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F8" w:rsidRDefault="0029168A">
      <w:r>
        <w:rPr>
          <w:rFonts w:eastAsia="Calibri" w:cs="Arial"/>
        </w:rPr>
        <w:t xml:space="preserve">Требования </w:t>
      </w:r>
      <w:r w:rsidR="004817F8">
        <w:rPr>
          <w:rFonts w:eastAsia="Calibri" w:cs="Arial"/>
        </w:rPr>
        <w:t>для</w:t>
      </w:r>
      <w:r w:rsidR="004817F8" w:rsidRPr="008E14BA">
        <w:rPr>
          <w:rFonts w:eastAsia="Calibri" w:cs="Arial"/>
        </w:rPr>
        <w:t xml:space="preserve"> проектировани</w:t>
      </w:r>
      <w:r w:rsidR="004817F8">
        <w:rPr>
          <w:rFonts w:eastAsia="Calibri" w:cs="Arial"/>
        </w:rPr>
        <w:t>я</w:t>
      </w:r>
      <w:r w:rsidR="004817F8" w:rsidRPr="008E14BA">
        <w:rPr>
          <w:rFonts w:eastAsia="Calibri" w:cs="Arial"/>
        </w:rPr>
        <w:t xml:space="preserve"> </w:t>
      </w:r>
      <w:r w:rsidR="004817F8">
        <w:rPr>
          <w:rFonts w:eastAsia="Calibri" w:cs="Arial"/>
        </w:rPr>
        <w:t>офисных помещений</w:t>
      </w:r>
      <w:r w:rsidR="004817F8" w:rsidRPr="008E14BA">
        <w:rPr>
          <w:rFonts w:eastAsia="Calibri" w:cs="Arial"/>
        </w:rPr>
        <w:t xml:space="preserve"> АО «</w:t>
      </w:r>
      <w:r w:rsidR="004817F8">
        <w:rPr>
          <w:rFonts w:eastAsia="Calibri" w:cs="Arial"/>
        </w:rPr>
        <w:t>К-Технологии</w:t>
      </w:r>
      <w:r w:rsidR="004817F8" w:rsidRPr="008E14BA">
        <w:rPr>
          <w:rFonts w:eastAsia="Calibri" w:cs="Arial"/>
        </w:rPr>
        <w:t xml:space="preserve">» </w:t>
      </w:r>
      <w:r w:rsidR="004817F8">
        <w:rPr>
          <w:rFonts w:eastAsia="Calibri" w:cs="Arial"/>
        </w:rPr>
        <w:t>в здании</w:t>
      </w:r>
      <w:r w:rsidR="004817F8" w:rsidRPr="008E14BA">
        <w:rPr>
          <w:rFonts w:eastAsia="Calibri" w:cs="Arial"/>
        </w:rPr>
        <w:t xml:space="preserve"> </w:t>
      </w:r>
      <w:r w:rsidR="004817F8">
        <w:rPr>
          <w:rFonts w:eastAsia="Calibri" w:cs="Arial"/>
        </w:rPr>
        <w:t xml:space="preserve">БЦ «На </w:t>
      </w:r>
      <w:proofErr w:type="spellStart"/>
      <w:r w:rsidR="004817F8">
        <w:rPr>
          <w:rFonts w:eastAsia="Calibri" w:cs="Arial"/>
        </w:rPr>
        <w:t>Войковской</w:t>
      </w:r>
      <w:proofErr w:type="spellEnd"/>
      <w:r w:rsidR="004817F8">
        <w:rPr>
          <w:rFonts w:eastAsia="Calibri" w:cs="Arial"/>
        </w:rPr>
        <w:t xml:space="preserve">» по адресу: </w:t>
      </w:r>
      <w:r w:rsidR="004817F8" w:rsidRPr="002A2089">
        <w:rPr>
          <w:szCs w:val="32"/>
        </w:rPr>
        <w:t xml:space="preserve">г. Москва, </w:t>
      </w:r>
      <w:proofErr w:type="spellStart"/>
      <w:r w:rsidR="004817F8" w:rsidRPr="002A2089">
        <w:rPr>
          <w:szCs w:val="32"/>
        </w:rPr>
        <w:t>Старопетровский</w:t>
      </w:r>
      <w:proofErr w:type="spellEnd"/>
      <w:r w:rsidR="004817F8" w:rsidRPr="002A2089">
        <w:rPr>
          <w:szCs w:val="32"/>
        </w:rPr>
        <w:t xml:space="preserve"> проезд, дом 7А, строение 30</w:t>
      </w:r>
      <w:r w:rsidR="004817F8" w:rsidRPr="008E14BA">
        <w:rPr>
          <w:rFonts w:eastAsia="Calibri" w:cs="Arial"/>
        </w:rPr>
        <w:t xml:space="preserve"> </w:t>
      </w:r>
      <w:r w:rsidR="004817F8">
        <w:rPr>
          <w:rFonts w:eastAsia="Calibri" w:cs="Arial"/>
        </w:rPr>
        <w:t>(второй этаж)</w:t>
      </w:r>
    </w:p>
    <w:p w:rsidR="004817F8" w:rsidRDefault="004817F8"/>
    <w:p w:rsidR="004817F8" w:rsidRDefault="004817F8"/>
    <w:p w:rsidR="00667C25" w:rsidRDefault="00E33842" w:rsidP="004817F8">
      <w:pPr>
        <w:pStyle w:val="a3"/>
        <w:numPr>
          <w:ilvl w:val="0"/>
          <w:numId w:val="2"/>
        </w:numPr>
      </w:pPr>
      <w:r>
        <w:t xml:space="preserve">Демонтировать перегородку между помещениями </w:t>
      </w:r>
      <w:r w:rsidR="00BE478B">
        <w:t>1</w:t>
      </w:r>
      <w:r>
        <w:t xml:space="preserve"> и </w:t>
      </w:r>
      <w:r w:rsidR="00BE478B">
        <w:t>2 (тем самым объединив два помещения, а также демонтировать перегородку между помещениями 1,2 и коридором 11</w:t>
      </w:r>
      <w:r>
        <w:t xml:space="preserve"> (на схеме обозначено </w:t>
      </w:r>
      <w:r w:rsidR="00BE478B">
        <w:t>жёлтыми</w:t>
      </w:r>
      <w:r>
        <w:t xml:space="preserve"> линиями).</w:t>
      </w:r>
      <w:r w:rsidR="00613A0D">
        <w:t xml:space="preserve"> Произвести окраску стен вновь образованного помещения, укладку линолеума.</w:t>
      </w:r>
    </w:p>
    <w:p w:rsidR="00E33842" w:rsidRDefault="00E33842" w:rsidP="004817F8">
      <w:pPr>
        <w:pStyle w:val="a3"/>
        <w:numPr>
          <w:ilvl w:val="0"/>
          <w:numId w:val="2"/>
        </w:numPr>
      </w:pPr>
      <w:r>
        <w:t>Возвести перегородку</w:t>
      </w:r>
      <w:r w:rsidRPr="00E33842">
        <w:t xml:space="preserve"> </w:t>
      </w:r>
      <w:r>
        <w:t>между помещениями 1</w:t>
      </w:r>
      <w:r w:rsidR="00BE478B">
        <w:t>,</w:t>
      </w:r>
      <w:r>
        <w:t xml:space="preserve"> 2</w:t>
      </w:r>
      <w:r w:rsidRPr="00E33842">
        <w:t xml:space="preserve"> </w:t>
      </w:r>
      <w:r w:rsidR="00BE478B">
        <w:t xml:space="preserve">и коридором 11 на уровне общей стены коридора с установкой одной двери посередине вновь возведённой перегородки </w:t>
      </w:r>
      <w:r>
        <w:t xml:space="preserve">(на схеме обозначено </w:t>
      </w:r>
      <w:r w:rsidR="00BE478B">
        <w:t>синей</w:t>
      </w:r>
      <w:r>
        <w:t xml:space="preserve"> лини</w:t>
      </w:r>
      <w:r w:rsidR="00BE478B">
        <w:t>ей</w:t>
      </w:r>
      <w:r>
        <w:t>).</w:t>
      </w:r>
    </w:p>
    <w:p w:rsidR="00E33842" w:rsidRDefault="00E33842" w:rsidP="004817F8">
      <w:pPr>
        <w:pStyle w:val="a3"/>
        <w:numPr>
          <w:ilvl w:val="0"/>
          <w:numId w:val="2"/>
        </w:numPr>
      </w:pPr>
      <w:r>
        <w:t>Возвести перегородку</w:t>
      </w:r>
      <w:r w:rsidRPr="00E33842">
        <w:t xml:space="preserve"> </w:t>
      </w:r>
      <w:r w:rsidR="00BE478B">
        <w:t>в конце коридора 11</w:t>
      </w:r>
      <w:r w:rsidR="002812C9">
        <w:t xml:space="preserve"> в осях Ж-12; Е-12</w:t>
      </w:r>
      <w:r w:rsidR="00BE478B">
        <w:t xml:space="preserve">, </w:t>
      </w:r>
      <w:r w:rsidR="002812C9">
        <w:t>также (Г-11;</w:t>
      </w:r>
      <w:r w:rsidR="00650867">
        <w:t xml:space="preserve"> </w:t>
      </w:r>
      <w:r w:rsidR="002812C9">
        <w:t xml:space="preserve">Г-12) (Г-12; Д-12) </w:t>
      </w:r>
      <w:r>
        <w:t xml:space="preserve">организовав помещение </w:t>
      </w:r>
      <w:r w:rsidR="00BE478B">
        <w:t>7</w:t>
      </w:r>
      <w:r w:rsidRPr="00E33842">
        <w:t xml:space="preserve"> </w:t>
      </w:r>
      <w:r>
        <w:t xml:space="preserve">(на схеме обозначено </w:t>
      </w:r>
      <w:r w:rsidR="00BE478B">
        <w:t>синей</w:t>
      </w:r>
      <w:r>
        <w:t xml:space="preserve"> лини</w:t>
      </w:r>
      <w:r w:rsidR="00BE478B">
        <w:t>ей</w:t>
      </w:r>
      <w:r>
        <w:t>).</w:t>
      </w:r>
      <w:r w:rsidR="00097785">
        <w:t xml:space="preserve"> Зашить проём в осях </w:t>
      </w:r>
      <w:proofErr w:type="gramStart"/>
      <w:r w:rsidR="00097785">
        <w:t>Е,Ж</w:t>
      </w:r>
      <w:proofErr w:type="gramEnd"/>
      <w:r w:rsidR="00097785">
        <w:t>-11.</w:t>
      </w:r>
    </w:p>
    <w:p w:rsidR="00E33842" w:rsidRDefault="00E33842" w:rsidP="004817F8">
      <w:pPr>
        <w:pStyle w:val="a3"/>
        <w:numPr>
          <w:ilvl w:val="0"/>
          <w:numId w:val="2"/>
        </w:numPr>
      </w:pPr>
      <w:r>
        <w:t>В помещении 5</w:t>
      </w:r>
      <w:r w:rsidR="002812C9">
        <w:t xml:space="preserve"> на левой стене</w:t>
      </w:r>
      <w:r>
        <w:t xml:space="preserve"> </w:t>
      </w:r>
      <w:r w:rsidR="002812C9">
        <w:t xml:space="preserve">установить дверь (обозначено синим цветом на схеме), </w:t>
      </w:r>
      <w:r>
        <w:t>о</w:t>
      </w:r>
      <w:r w:rsidR="002812C9">
        <w:t>рганизовать на обеих стенах оконные проёмы по все длине, высота от пола 1100 мм, высота проёма 1400 мм, с левой стороны предусмотреть два открывающихся окна, размер 800х1000, с правой стороны одно открывающееся окно, размер 800х1000. Расположение открывающихся окон и размеры по длине оконных проёмов уточнить по месту</w:t>
      </w:r>
      <w:r w:rsidR="00C662A2">
        <w:t>.</w:t>
      </w:r>
    </w:p>
    <w:p w:rsidR="00613A0D" w:rsidRDefault="00613A0D" w:rsidP="004817F8">
      <w:pPr>
        <w:pStyle w:val="a3"/>
        <w:numPr>
          <w:ilvl w:val="0"/>
          <w:numId w:val="2"/>
        </w:numPr>
      </w:pPr>
      <w:r>
        <w:t>В помещении 6 (в осях Ж-11,12) организовать арку по ширине помещения, высотой 2500мм.</w:t>
      </w:r>
    </w:p>
    <w:p w:rsidR="003E4190" w:rsidRDefault="003E4190" w:rsidP="004817F8">
      <w:pPr>
        <w:pStyle w:val="a3"/>
        <w:numPr>
          <w:ilvl w:val="0"/>
          <w:numId w:val="2"/>
        </w:numPr>
      </w:pPr>
      <w:r>
        <w:t xml:space="preserve">Установить дверь в помещение 8 </w:t>
      </w:r>
      <w:r w:rsidR="00C662A2">
        <w:t>согласно схеме. Имеющуюся дверь в помещении 8 демонтировать, проём зашить</w:t>
      </w:r>
      <w:r>
        <w:t>.</w:t>
      </w:r>
    </w:p>
    <w:p w:rsidR="00650867" w:rsidRDefault="00650867" w:rsidP="00650867">
      <w:pPr>
        <w:pStyle w:val="a3"/>
        <w:numPr>
          <w:ilvl w:val="0"/>
          <w:numId w:val="2"/>
        </w:numPr>
      </w:pPr>
      <w:r>
        <w:t xml:space="preserve">Установить дверь в помещение </w:t>
      </w:r>
      <w:r>
        <w:t>9</w:t>
      </w:r>
      <w:r>
        <w:t xml:space="preserve"> согласно схеме. </w:t>
      </w:r>
      <w:r>
        <w:t>Проём</w:t>
      </w:r>
      <w:r>
        <w:t xml:space="preserve"> в помещении </w:t>
      </w:r>
      <w:r>
        <w:t>9 (в осях Д-14)</w:t>
      </w:r>
      <w:r>
        <w:t xml:space="preserve"> зашить.</w:t>
      </w:r>
    </w:p>
    <w:p w:rsidR="003E4190" w:rsidRDefault="003E4190" w:rsidP="004817F8">
      <w:pPr>
        <w:pStyle w:val="a3"/>
        <w:numPr>
          <w:ilvl w:val="0"/>
          <w:numId w:val="2"/>
        </w:numPr>
      </w:pPr>
      <w:r>
        <w:t xml:space="preserve">Перенести </w:t>
      </w:r>
      <w:r w:rsidR="00097785">
        <w:t>стену</w:t>
      </w:r>
      <w:r>
        <w:t xml:space="preserve"> в помещении </w:t>
      </w:r>
      <w:r w:rsidR="00650867">
        <w:t>10 (расположение уточнить по месту)</w:t>
      </w:r>
      <w:r>
        <w:t>.</w:t>
      </w:r>
      <w:r w:rsidR="00097785">
        <w:t xml:space="preserve"> В смежном помещении (площадью 2,68 м</w:t>
      </w:r>
      <w:r w:rsidR="00097785">
        <w:rPr>
          <w:vertAlign w:val="superscript"/>
        </w:rPr>
        <w:t>2</w:t>
      </w:r>
      <w:r w:rsidR="00097785">
        <w:t>) перенести дверь на противоположную сторону, проём зашить.</w:t>
      </w:r>
    </w:p>
    <w:p w:rsidR="00C662A2" w:rsidRDefault="00E33842" w:rsidP="004817F8">
      <w:pPr>
        <w:pStyle w:val="a3"/>
        <w:numPr>
          <w:ilvl w:val="0"/>
          <w:numId w:val="2"/>
        </w:numPr>
      </w:pPr>
      <w:r>
        <w:t xml:space="preserve">Периметр режимной зоны (на схеме обозначено </w:t>
      </w:r>
      <w:r w:rsidR="00C662A2">
        <w:t>красным</w:t>
      </w:r>
      <w:r>
        <w:t xml:space="preserve"> цветом) обустроить </w:t>
      </w:r>
      <w:r w:rsidR="00C662A2">
        <w:t>в следующем порядке:</w:t>
      </w:r>
    </w:p>
    <w:p w:rsidR="00C662A2" w:rsidRDefault="00C662A2" w:rsidP="00C662A2">
      <w:pPr>
        <w:ind w:left="360"/>
      </w:pPr>
      <w:r>
        <w:t>- установить</w:t>
      </w:r>
      <w:r w:rsidRPr="00E33842">
        <w:t xml:space="preserve"> металлическ</w:t>
      </w:r>
      <w:r>
        <w:t>ую</w:t>
      </w:r>
      <w:r w:rsidRPr="00E33842">
        <w:t xml:space="preserve"> решётк</w:t>
      </w:r>
      <w:r>
        <w:t>у</w:t>
      </w:r>
      <w:r w:rsidRPr="00E33842">
        <w:t xml:space="preserve"> из прутьев толщиной не менее </w:t>
      </w:r>
      <w:r>
        <w:t>15 м</w:t>
      </w:r>
      <w:r w:rsidRPr="00E33842">
        <w:t>м</w:t>
      </w:r>
      <w:r>
        <w:t>, размер ячейки 150х400мм, с закладными</w:t>
      </w:r>
      <w:r>
        <w:t xml:space="preserve"> -</w:t>
      </w:r>
      <w:r>
        <w:t xml:space="preserve"> по потолку и полу с шагом 600мм, по стенам с шагом 400мм</w:t>
      </w:r>
      <w:r>
        <w:t>;</w:t>
      </w:r>
    </w:p>
    <w:p w:rsidR="00E33842" w:rsidRDefault="00C662A2" w:rsidP="00C662A2">
      <w:pPr>
        <w:ind w:left="360"/>
      </w:pPr>
      <w:r>
        <w:t>-обшивку металлической решётки организовать</w:t>
      </w:r>
      <w:r w:rsidR="00E33842" w:rsidRPr="00E33842">
        <w:t xml:space="preserve"> из гипсокартонных листов (ГКЛ) по системе "КНАУФ" с одинарным металлическим каркасом, двухслойной с одной</w:t>
      </w:r>
      <w:r>
        <w:t xml:space="preserve"> или двух сторон</w:t>
      </w:r>
      <w:r w:rsidR="00650867">
        <w:t>,</w:t>
      </w:r>
      <w:r>
        <w:t xml:space="preserve"> соответственно</w:t>
      </w:r>
      <w:r w:rsidR="00650867">
        <w:t>,</w:t>
      </w:r>
      <w:r w:rsidR="00E33842" w:rsidRPr="00E33842">
        <w:t xml:space="preserve"> с укладкой в пазухи между стойками звукоизоляционного материала, с</w:t>
      </w:r>
      <w:r w:rsidR="00E33842">
        <w:t xml:space="preserve"> последующей п</w:t>
      </w:r>
      <w:r w:rsidR="00E33842" w:rsidRPr="00E33842">
        <w:t>одготовк</w:t>
      </w:r>
      <w:r w:rsidR="00E33842">
        <w:t>ой под окраску и высококачественной окраской стен.</w:t>
      </w:r>
    </w:p>
    <w:p w:rsidR="00E33842" w:rsidRDefault="003E4190" w:rsidP="004817F8">
      <w:pPr>
        <w:pStyle w:val="a3"/>
        <w:numPr>
          <w:ilvl w:val="0"/>
          <w:numId w:val="2"/>
        </w:numPr>
      </w:pPr>
      <w:r>
        <w:t xml:space="preserve">В помещение </w:t>
      </w:r>
      <w:r w:rsidR="00C662A2">
        <w:t>8</w:t>
      </w:r>
      <w:r>
        <w:t xml:space="preserve"> произвести укладку </w:t>
      </w:r>
      <w:proofErr w:type="spellStart"/>
      <w:r>
        <w:t>вибро</w:t>
      </w:r>
      <w:proofErr w:type="spellEnd"/>
      <w:r>
        <w:t>-звукоизоляционных материалов</w:t>
      </w:r>
      <w:r w:rsidR="00C662A2">
        <w:t xml:space="preserve"> на стены, пол и потолок</w:t>
      </w:r>
      <w:r>
        <w:t xml:space="preserve"> с обеспечением </w:t>
      </w:r>
      <w:r w:rsidRPr="003E4190">
        <w:t>снижени</w:t>
      </w:r>
      <w:r>
        <w:t>я</w:t>
      </w:r>
      <w:r w:rsidRPr="003E4190">
        <w:t xml:space="preserve"> уровня шума н</w:t>
      </w:r>
      <w:r>
        <w:t>е менее</w:t>
      </w:r>
      <w:r w:rsidRPr="003E4190">
        <w:t xml:space="preserve"> </w:t>
      </w:r>
      <w:r>
        <w:t>65</w:t>
      </w:r>
      <w:r w:rsidRPr="003E4190">
        <w:t xml:space="preserve"> дБ</w:t>
      </w:r>
      <w:r>
        <w:t>.</w:t>
      </w:r>
      <w:r w:rsidR="00C662A2">
        <w:t xml:space="preserve"> Демонтировать (вынести за периметр помещения, все транзитные линии, каналы инженерных систем. В каналы приточно-вытяжной вентиляции установить специальные звукопоглощающие фильтры. </w:t>
      </w:r>
    </w:p>
    <w:p w:rsidR="00E33842" w:rsidRDefault="003E4190" w:rsidP="004817F8">
      <w:pPr>
        <w:pStyle w:val="a3"/>
        <w:numPr>
          <w:ilvl w:val="0"/>
          <w:numId w:val="2"/>
        </w:numPr>
      </w:pPr>
      <w:r>
        <w:t xml:space="preserve">Установить </w:t>
      </w:r>
      <w:r w:rsidR="00C662A2">
        <w:t>на входе</w:t>
      </w:r>
      <w:r>
        <w:t xml:space="preserve"> в режимную зону с</w:t>
      </w:r>
      <w:r w:rsidR="00C662A2">
        <w:t>о</w:t>
      </w:r>
      <w:r>
        <w:t xml:space="preserve"> </w:t>
      </w:r>
      <w:r w:rsidR="00C662A2">
        <w:t>стороны лестницы</w:t>
      </w:r>
      <w:r>
        <w:t xml:space="preserve"> </w:t>
      </w:r>
      <w:r w:rsidR="006D18C3" w:rsidRPr="003E4190">
        <w:t>металлическ</w:t>
      </w:r>
      <w:r w:rsidR="00C662A2">
        <w:t>ую</w:t>
      </w:r>
      <w:r w:rsidRPr="003E4190">
        <w:t xml:space="preserve"> входн</w:t>
      </w:r>
      <w:r w:rsidR="00C662A2">
        <w:t>ую</w:t>
      </w:r>
      <w:r w:rsidRPr="003E4190">
        <w:t xml:space="preserve"> двупольн</w:t>
      </w:r>
      <w:r w:rsidR="00C662A2">
        <w:t>ую дверь</w:t>
      </w:r>
      <w:r w:rsidR="00650867">
        <w:t xml:space="preserve">, размером </w:t>
      </w:r>
      <w:r w:rsidRPr="003E4190">
        <w:t>1200х2000 мм с порошковой окраской</w:t>
      </w:r>
      <w:r w:rsidR="00650867">
        <w:t>, имеющую не менее двух замков (</w:t>
      </w:r>
      <w:proofErr w:type="spellStart"/>
      <w:r w:rsidR="00650867">
        <w:t>сувальдный</w:t>
      </w:r>
      <w:proofErr w:type="spellEnd"/>
      <w:r w:rsidR="00650867">
        <w:t xml:space="preserve"> и цилиндровый), доводчик, подготовку для установки магнитного замка</w:t>
      </w:r>
      <w:r w:rsidR="006D18C3">
        <w:t>.</w:t>
      </w:r>
    </w:p>
    <w:p w:rsidR="006D18C3" w:rsidRDefault="006D18C3" w:rsidP="004817F8">
      <w:pPr>
        <w:pStyle w:val="a3"/>
        <w:numPr>
          <w:ilvl w:val="0"/>
          <w:numId w:val="2"/>
        </w:numPr>
      </w:pPr>
      <w:r>
        <w:t xml:space="preserve">В помещении </w:t>
      </w:r>
      <w:r w:rsidR="00C662A2">
        <w:t>1</w:t>
      </w:r>
      <w:r>
        <w:t xml:space="preserve"> по периметру установить шину заземления из полосы 4х40мм на высоте от пола 200мм.</w:t>
      </w:r>
    </w:p>
    <w:p w:rsidR="00613A0D" w:rsidRDefault="00613A0D" w:rsidP="004817F8">
      <w:pPr>
        <w:pStyle w:val="a3"/>
        <w:numPr>
          <w:ilvl w:val="0"/>
          <w:numId w:val="2"/>
        </w:numPr>
      </w:pPr>
      <w:r>
        <w:lastRenderedPageBreak/>
        <w:t xml:space="preserve">Выполнить работы по установке электрического щита в помещении 10 с заведением всех электрических кабелей внутри режимной зоны в него, исключив подключение электрического питания к розеткам пользователей и освещению от внешних точек подключения. Подведение питающего кабеля к электрическому щиту осуществить по месту, точки подключения </w:t>
      </w:r>
      <w:r w:rsidR="00097785">
        <w:t>определяет Заказчик.</w:t>
      </w:r>
    </w:p>
    <w:p w:rsidR="00097785" w:rsidRDefault="00097785" w:rsidP="004817F8">
      <w:pPr>
        <w:pStyle w:val="a3"/>
        <w:numPr>
          <w:ilvl w:val="0"/>
          <w:numId w:val="2"/>
        </w:numPr>
      </w:pPr>
      <w:r>
        <w:t xml:space="preserve">Осуществить перенос кассетного блока кондиционера в помещении 7 (в точку Ж-11,12). </w:t>
      </w:r>
    </w:p>
    <w:p w:rsidR="00097785" w:rsidRDefault="00097785" w:rsidP="004817F8">
      <w:pPr>
        <w:pStyle w:val="a3"/>
        <w:numPr>
          <w:ilvl w:val="0"/>
          <w:numId w:val="2"/>
        </w:numPr>
      </w:pPr>
      <w:r>
        <w:t xml:space="preserve">Проверить работоспособность и наличие кондиционеров во всех помещениях, осуществить ремонт, замену, </w:t>
      </w:r>
      <w:r>
        <w:t xml:space="preserve">установку </w:t>
      </w:r>
      <w:r>
        <w:t xml:space="preserve">новых </w:t>
      </w:r>
      <w:bookmarkStart w:id="0" w:name="_GoBack"/>
      <w:bookmarkEnd w:id="0"/>
      <w:r>
        <w:t>по согласованию с Заказчиком.</w:t>
      </w:r>
    </w:p>
    <w:p w:rsidR="006D18C3" w:rsidRDefault="006D18C3"/>
    <w:sectPr w:rsidR="006D1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1B9"/>
    <w:multiLevelType w:val="hybridMultilevel"/>
    <w:tmpl w:val="2B6C5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D575C"/>
    <w:multiLevelType w:val="hybridMultilevel"/>
    <w:tmpl w:val="58E83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42"/>
    <w:rsid w:val="00097785"/>
    <w:rsid w:val="002812C9"/>
    <w:rsid w:val="0029168A"/>
    <w:rsid w:val="003E4190"/>
    <w:rsid w:val="004817F8"/>
    <w:rsid w:val="00613A0D"/>
    <w:rsid w:val="00650867"/>
    <w:rsid w:val="00667C25"/>
    <w:rsid w:val="006D18C3"/>
    <w:rsid w:val="00BE478B"/>
    <w:rsid w:val="00C662A2"/>
    <w:rsid w:val="00E3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8A01"/>
  <w15:chartTrackingRefBased/>
  <w15:docId w15:val="{CFC38BD0-43C5-463F-B352-6467E85C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Стадников Александр Николаевич</dc:creator>
  <cp:keywords/>
  <dc:description/>
  <cp:lastModifiedBy>Стадников Александр Николаевич</cp:lastModifiedBy>
  <cp:revision>3</cp:revision>
  <dcterms:created xsi:type="dcterms:W3CDTF">2024-08-19T14:17:00Z</dcterms:created>
  <dcterms:modified xsi:type="dcterms:W3CDTF">2024-10-04T06:44:00Z</dcterms:modified>
</cp:coreProperties>
</file>